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B6" w:rsidRDefault="000B38B6" w:rsidP="000B38B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Tilsynserklæring skoleåret 2016/17</w:t>
      </w:r>
    </w:p>
    <w:p w:rsidR="000B38B6" w:rsidRDefault="000B38B6" w:rsidP="000B38B6">
      <w:pPr>
        <w:rPr>
          <w:rFonts w:ascii="Cambria" w:hAnsi="Cambria"/>
          <w:b/>
          <w:sz w:val="28"/>
          <w:szCs w:val="28"/>
        </w:rPr>
      </w:pPr>
    </w:p>
    <w:p w:rsidR="000B38B6" w:rsidRPr="00E907AE" w:rsidRDefault="000B38B6" w:rsidP="000B38B6">
      <w:pPr>
        <w:pStyle w:val="Titel"/>
        <w:rPr>
          <w:rFonts w:asciiTheme="minorHAnsi" w:hAnsiTheme="minorHAnsi"/>
          <w:sz w:val="28"/>
          <w:szCs w:val="28"/>
        </w:rPr>
      </w:pPr>
      <w:r w:rsidRPr="00E907AE">
        <w:rPr>
          <w:rFonts w:asciiTheme="minorHAnsi" w:hAnsiTheme="minorHAnsi"/>
          <w:sz w:val="28"/>
          <w:szCs w:val="28"/>
        </w:rPr>
        <w:t>Tilsynserklæringens indhold:</w:t>
      </w:r>
    </w:p>
    <w:p w:rsidR="000B38B6" w:rsidRPr="00E907AE" w:rsidRDefault="000B38B6" w:rsidP="000B38B6">
      <w:pPr>
        <w:autoSpaceDE w:val="0"/>
        <w:autoSpaceDN w:val="0"/>
        <w:adjustRightInd w:val="0"/>
        <w:rPr>
          <w:rFonts w:asciiTheme="minorHAnsi" w:eastAsiaTheme="minorHAnsi" w:hAnsiTheme="minorHAnsi" w:cs="Arial-BoldMT"/>
          <w:bCs/>
          <w:sz w:val="24"/>
        </w:rPr>
      </w:pPr>
      <w:r w:rsidRPr="00E907AE">
        <w:rPr>
          <w:rFonts w:asciiTheme="minorHAnsi" w:eastAsiaTheme="minorHAnsi" w:hAnsiTheme="minorHAnsi" w:cs="Arial-BoldMT"/>
          <w:bCs/>
          <w:sz w:val="24"/>
        </w:rPr>
        <w:t>Den forældrevalgte, certificerede tilsynsførende, skal hvert år skrive en erklæring.</w:t>
      </w:r>
    </w:p>
    <w:p w:rsidR="000B38B6" w:rsidRPr="00E907AE" w:rsidRDefault="000B38B6" w:rsidP="000B38B6">
      <w:pPr>
        <w:autoSpaceDE w:val="0"/>
        <w:autoSpaceDN w:val="0"/>
        <w:adjustRightInd w:val="0"/>
        <w:rPr>
          <w:rFonts w:asciiTheme="minorHAnsi" w:eastAsiaTheme="minorHAnsi" w:hAnsiTheme="minorHAnsi" w:cs="Arial-BoldMT"/>
          <w:bCs/>
          <w:sz w:val="24"/>
        </w:rPr>
      </w:pPr>
      <w:r w:rsidRPr="00E907AE">
        <w:rPr>
          <w:rFonts w:asciiTheme="minorHAnsi" w:eastAsiaTheme="minorHAnsi" w:hAnsiTheme="minorHAnsi" w:cs="Arial-BoldMT"/>
          <w:bCs/>
          <w:sz w:val="24"/>
        </w:rPr>
        <w:t>Erklæringen skal offentliggøres på skolens hjemmeside.</w:t>
      </w:r>
    </w:p>
    <w:p w:rsidR="000B38B6" w:rsidRPr="00E907AE" w:rsidRDefault="000B38B6" w:rsidP="000B38B6">
      <w:pPr>
        <w:rPr>
          <w:rFonts w:asciiTheme="minorHAnsi" w:eastAsiaTheme="minorHAnsi" w:hAnsiTheme="minorHAnsi" w:cs="Arial-BoldMT"/>
          <w:bCs/>
          <w:sz w:val="24"/>
        </w:rPr>
      </w:pPr>
      <w:r w:rsidRPr="00E907AE">
        <w:rPr>
          <w:rFonts w:asciiTheme="minorHAnsi" w:eastAsiaTheme="minorHAnsi" w:hAnsiTheme="minorHAnsi" w:cs="Arial-BoldMT"/>
          <w:bCs/>
          <w:sz w:val="24"/>
        </w:rPr>
        <w:t>Erklæringen skal indeholde en række fakta</w:t>
      </w:r>
      <w:r w:rsidR="00D871ED">
        <w:rPr>
          <w:rFonts w:asciiTheme="minorHAnsi" w:eastAsiaTheme="minorHAnsi" w:hAnsiTheme="minorHAnsi" w:cs="Arial-BoldMT"/>
          <w:bCs/>
          <w:sz w:val="24"/>
        </w:rPr>
        <w:t xml:space="preserve"> </w:t>
      </w:r>
      <w:r w:rsidRPr="00E907AE">
        <w:rPr>
          <w:rFonts w:asciiTheme="minorHAnsi" w:eastAsiaTheme="minorHAnsi" w:hAnsiTheme="minorHAnsi" w:cs="Arial-BoldMT"/>
          <w:bCs/>
          <w:sz w:val="24"/>
        </w:rPr>
        <w:t xml:space="preserve">oplysninger og vurderinger. 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Nedenstående tilsynserklæring er skrevet på baggrund af: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 xml:space="preserve">Observationer fra mine besøg. 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Afgangskaraktererne er brugt som data.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Hjemmesiden</w:t>
      </w:r>
      <w:r>
        <w:rPr>
          <w:rFonts w:asciiTheme="minorHAnsi" w:hAnsiTheme="minorHAnsi"/>
          <w:sz w:val="24"/>
        </w:rPr>
        <w:t>.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Den dialog jeg har haft med eleverne, personalet og skolelederen på mine besøg.</w:t>
      </w:r>
    </w:p>
    <w:p w:rsidR="000B38B6" w:rsidRPr="00E907AE" w:rsidRDefault="000B38B6" w:rsidP="000B38B6">
      <w:pPr>
        <w:rPr>
          <w:rFonts w:asciiTheme="minorHAnsi" w:hAnsiTheme="minorHAnsi"/>
          <w:sz w:val="24"/>
        </w:rPr>
      </w:pPr>
    </w:p>
    <w:p w:rsidR="000B38B6" w:rsidRDefault="000B38B6" w:rsidP="000B38B6">
      <w:pPr>
        <w:rPr>
          <w:rFonts w:asciiTheme="minorHAnsi" w:hAnsiTheme="minorHAnsi"/>
        </w:rPr>
      </w:pPr>
    </w:p>
    <w:p w:rsidR="000B38B6" w:rsidRPr="00E907AE" w:rsidRDefault="000B38B6" w:rsidP="000B38B6">
      <w:pPr>
        <w:pStyle w:val="Titel"/>
        <w:rPr>
          <w:rFonts w:asciiTheme="minorHAnsi" w:hAnsiTheme="minorHAnsi"/>
          <w:sz w:val="28"/>
          <w:szCs w:val="28"/>
        </w:rPr>
      </w:pPr>
      <w:r w:rsidRPr="00E907AE">
        <w:rPr>
          <w:rFonts w:asciiTheme="minorHAnsi" w:hAnsiTheme="minorHAnsi"/>
          <w:sz w:val="28"/>
          <w:szCs w:val="28"/>
        </w:rPr>
        <w:t>Fakta</w:t>
      </w:r>
      <w:r w:rsidR="00D871ED">
        <w:rPr>
          <w:rFonts w:asciiTheme="minorHAnsi" w:hAnsiTheme="minorHAnsi"/>
          <w:sz w:val="28"/>
          <w:szCs w:val="28"/>
        </w:rPr>
        <w:t xml:space="preserve"> </w:t>
      </w:r>
      <w:r w:rsidRPr="00E907AE">
        <w:rPr>
          <w:rFonts w:asciiTheme="minorHAnsi" w:hAnsiTheme="minorHAnsi"/>
          <w:sz w:val="28"/>
          <w:szCs w:val="28"/>
        </w:rPr>
        <w:t>oplysninger:</w:t>
      </w:r>
    </w:p>
    <w:p w:rsidR="000B38B6" w:rsidRPr="00E907AE" w:rsidRDefault="000B38B6" w:rsidP="000B38B6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</w:rPr>
      </w:pPr>
      <w:r w:rsidRPr="00E907AE">
        <w:rPr>
          <w:rFonts w:asciiTheme="minorHAnsi" w:eastAsiaTheme="minorHAnsi" w:hAnsiTheme="minorHAnsi" w:cs="Arial-BoldMT"/>
          <w:b/>
          <w:bCs/>
          <w:sz w:val="24"/>
        </w:rPr>
        <w:t xml:space="preserve">Skolens navn og skolekode: </w:t>
      </w:r>
      <w:r w:rsidRPr="00E907AE">
        <w:rPr>
          <w:rFonts w:asciiTheme="minorHAnsi" w:eastAsiaTheme="minorHAnsi" w:hAnsiTheme="minorHAnsi" w:cs="ArialMT"/>
          <w:sz w:val="24"/>
        </w:rPr>
        <w:t>B</w:t>
      </w:r>
      <w:r>
        <w:rPr>
          <w:rFonts w:asciiTheme="minorHAnsi" w:eastAsiaTheme="minorHAnsi" w:hAnsiTheme="minorHAnsi" w:cs="ArialMT"/>
          <w:sz w:val="24"/>
        </w:rPr>
        <w:t>agsværd Fris</w:t>
      </w:r>
      <w:r w:rsidRPr="00E907AE">
        <w:rPr>
          <w:rFonts w:asciiTheme="minorHAnsi" w:eastAsiaTheme="minorHAnsi" w:hAnsiTheme="minorHAnsi" w:cs="ArialMT"/>
          <w:sz w:val="24"/>
        </w:rPr>
        <w:t>kole</w:t>
      </w:r>
      <w:r w:rsidR="00CE56DC">
        <w:rPr>
          <w:rFonts w:asciiTheme="minorHAnsi" w:eastAsiaTheme="minorHAnsi" w:hAnsiTheme="minorHAnsi" w:cs="ArialMT"/>
          <w:sz w:val="24"/>
        </w:rPr>
        <w:t xml:space="preserve"> skolekode: 159018</w:t>
      </w:r>
      <w:bookmarkStart w:id="0" w:name="_GoBack"/>
      <w:bookmarkEnd w:id="0"/>
    </w:p>
    <w:p w:rsidR="000B38B6" w:rsidRPr="00E907AE" w:rsidRDefault="000B38B6" w:rsidP="000B38B6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E907AE">
        <w:rPr>
          <w:rFonts w:asciiTheme="minorHAnsi" w:eastAsiaTheme="minorHAnsi" w:hAnsiTheme="minorHAnsi" w:cs="Arial-BoldMT"/>
          <w:b/>
          <w:bCs/>
          <w:sz w:val="24"/>
        </w:rPr>
        <w:t xml:space="preserve">Navn på tilsynsførende: </w:t>
      </w:r>
      <w:r w:rsidRPr="00E907AE">
        <w:rPr>
          <w:rFonts w:asciiTheme="minorHAnsi" w:hAnsiTheme="minorHAnsi"/>
          <w:sz w:val="24"/>
        </w:rPr>
        <w:t>Merete  Trier Frederiksen</w:t>
      </w:r>
    </w:p>
    <w:p w:rsidR="000B38B6" w:rsidRPr="00E907AE" w:rsidRDefault="000B38B6" w:rsidP="000B38B6">
      <w:pPr>
        <w:ind w:left="1304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 xml:space="preserve">                  </w:t>
      </w:r>
      <w:r>
        <w:rPr>
          <w:rFonts w:asciiTheme="minorHAnsi" w:hAnsiTheme="minorHAnsi"/>
          <w:sz w:val="24"/>
        </w:rPr>
        <w:t xml:space="preserve">  </w:t>
      </w:r>
      <w:r w:rsidRPr="00E907AE">
        <w:rPr>
          <w:rFonts w:asciiTheme="minorHAnsi" w:hAnsiTheme="minorHAnsi"/>
          <w:sz w:val="24"/>
        </w:rPr>
        <w:t xml:space="preserve"> Kærvej 13, 3520 Farum</w:t>
      </w:r>
    </w:p>
    <w:p w:rsidR="000B38B6" w:rsidRPr="00E907AE" w:rsidRDefault="000B38B6" w:rsidP="000B38B6">
      <w:pPr>
        <w:ind w:left="1304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 xml:space="preserve">                  </w:t>
      </w:r>
      <w:r>
        <w:rPr>
          <w:rFonts w:asciiTheme="minorHAnsi" w:hAnsiTheme="minorHAnsi"/>
          <w:sz w:val="24"/>
        </w:rPr>
        <w:t xml:space="preserve">  </w:t>
      </w:r>
      <w:r w:rsidRPr="00E907AE">
        <w:rPr>
          <w:rFonts w:asciiTheme="minorHAnsi" w:hAnsiTheme="minorHAnsi"/>
          <w:sz w:val="24"/>
        </w:rPr>
        <w:t xml:space="preserve"> Mail. </w:t>
      </w:r>
      <w:hyperlink r:id="rId7" w:history="1">
        <w:r w:rsidRPr="00E907AE">
          <w:rPr>
            <w:rStyle w:val="Hyperlink"/>
            <w:rFonts w:asciiTheme="minorHAnsi" w:hAnsiTheme="minorHAnsi"/>
            <w:sz w:val="24"/>
          </w:rPr>
          <w:t>mtf@balk.dk</w:t>
        </w:r>
      </w:hyperlink>
      <w:r w:rsidRPr="00E907AE">
        <w:rPr>
          <w:sz w:val="24"/>
        </w:rPr>
        <w:t xml:space="preserve"> </w:t>
      </w:r>
      <w:r w:rsidRPr="00E907AE">
        <w:rPr>
          <w:rFonts w:asciiTheme="minorHAnsi" w:hAnsiTheme="minorHAnsi"/>
          <w:sz w:val="24"/>
        </w:rPr>
        <w:t>Tlf. 44 77 62 85</w:t>
      </w:r>
    </w:p>
    <w:p w:rsidR="000B38B6" w:rsidRDefault="000B38B6" w:rsidP="000B38B6">
      <w:pPr>
        <w:rPr>
          <w:rFonts w:asciiTheme="minorHAnsi" w:hAnsiTheme="minorHAnsi"/>
          <w:szCs w:val="22"/>
        </w:rPr>
      </w:pPr>
    </w:p>
    <w:p w:rsidR="000B38B6" w:rsidRDefault="000B38B6" w:rsidP="000B38B6">
      <w:pPr>
        <w:rPr>
          <w:rFonts w:asciiTheme="minorHAnsi" w:hAnsiTheme="minorHAnsi"/>
          <w:b/>
          <w:sz w:val="24"/>
        </w:rPr>
      </w:pPr>
      <w:r w:rsidRPr="00E907AE">
        <w:rPr>
          <w:rFonts w:asciiTheme="minorHAnsi" w:hAnsiTheme="minorHAnsi"/>
          <w:b/>
          <w:sz w:val="24"/>
        </w:rPr>
        <w:t>Datoer for tilsynsbesøg med angivelse af klasser og indhold:</w:t>
      </w:r>
    </w:p>
    <w:p w:rsidR="000B38B6" w:rsidRPr="00E907AE" w:rsidRDefault="000B38B6" w:rsidP="000B38B6">
      <w:pPr>
        <w:rPr>
          <w:rFonts w:asciiTheme="minorHAnsi" w:hAnsiTheme="minorHAnsi"/>
          <w:b/>
          <w:sz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</w:tblGrid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 w:rsidP="005D0357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5D0357">
              <w:rPr>
                <w:rFonts w:asciiTheme="minorHAnsi" w:hAnsiTheme="minorHAnsi"/>
                <w:b/>
                <w:sz w:val="24"/>
              </w:rPr>
              <w:t>Dato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 w:rsidP="005D035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5D0357">
              <w:rPr>
                <w:rFonts w:asciiTheme="minorHAnsi" w:hAnsiTheme="minorHAnsi"/>
                <w:b/>
                <w:sz w:val="24"/>
              </w:rPr>
              <w:t>Besøgenes indhold</w:t>
            </w: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24.-8.</w:t>
            </w:r>
          </w:p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Besøg på Bagsværd Friskole</w:t>
            </w: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Samtale med Mads - skoleleder om nedenstående punkter:</w:t>
            </w:r>
          </w:p>
          <w:p w:rsidR="00DF57FA" w:rsidRPr="005D0357" w:rsidRDefault="00DF57FA" w:rsidP="00276D24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Aftale om besøgsdage i skolens 3 afdelinger.</w:t>
            </w:r>
          </w:p>
          <w:p w:rsidR="00DF57FA" w:rsidRPr="005D0357" w:rsidRDefault="00DF57FA" w:rsidP="00276D24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Elevtal </w:t>
            </w:r>
            <w:r w:rsidR="00484304" w:rsidRPr="005D0357">
              <w:rPr>
                <w:rFonts w:asciiTheme="minorHAnsi" w:hAnsiTheme="minorHAnsi"/>
                <w:sz w:val="24"/>
              </w:rPr>
              <w:t>– 203 - 206</w:t>
            </w:r>
          </w:p>
          <w:p w:rsidR="00DF57FA" w:rsidRPr="005D0357" w:rsidRDefault="00DF57FA" w:rsidP="00276D24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Personale </w:t>
            </w:r>
            <w:r w:rsidR="00484304" w:rsidRPr="005D0357">
              <w:rPr>
                <w:rFonts w:asciiTheme="minorHAnsi" w:hAnsiTheme="minorHAnsi"/>
                <w:sz w:val="24"/>
              </w:rPr>
              <w:t>– ca. 16</w:t>
            </w:r>
          </w:p>
          <w:p w:rsidR="00DF57FA" w:rsidRPr="005D0357" w:rsidRDefault="00DF57FA" w:rsidP="00276D24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Sommerens resultater i afgangsprøverne</w:t>
            </w:r>
            <w:r w:rsidR="00484304" w:rsidRPr="005D0357">
              <w:rPr>
                <w:rFonts w:asciiTheme="minorHAnsi" w:hAnsiTheme="minorHAnsi"/>
                <w:sz w:val="24"/>
              </w:rPr>
              <w:t xml:space="preserve"> – eleverne er kommet godt igennem prøverne.</w:t>
            </w:r>
          </w:p>
          <w:p w:rsidR="00DF57FA" w:rsidRPr="005D0357" w:rsidRDefault="00DF57FA" w:rsidP="00276D24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 Særlige tiltag:</w:t>
            </w:r>
          </w:p>
          <w:p w:rsidR="00484304" w:rsidRPr="005D0357" w:rsidRDefault="00484304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Hjemmesiden</w:t>
            </w:r>
          </w:p>
          <w:p w:rsidR="00484304" w:rsidRPr="005D0357" w:rsidRDefault="00484304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Billedkunst</w:t>
            </w:r>
          </w:p>
          <w:p w:rsidR="00484304" w:rsidRPr="005D0357" w:rsidRDefault="00484304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Fællesskaber – samspil mellem årgange</w:t>
            </w:r>
          </w:p>
          <w:p w:rsidR="00484304" w:rsidRPr="005D0357" w:rsidRDefault="00484304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Målstyret undervisning</w:t>
            </w:r>
          </w:p>
          <w:p w:rsidR="00B32D1C" w:rsidRPr="005D0357" w:rsidRDefault="00B32D1C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IT – mediefag i 6. klasse 3 timer om ugen</w:t>
            </w:r>
          </w:p>
          <w:p w:rsidR="00B32D1C" w:rsidRPr="005D0357" w:rsidRDefault="00B32D1C" w:rsidP="00276D24">
            <w:pPr>
              <w:pStyle w:val="Listeafsnit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Specialundervisning – fokus på handleplaner og styrket samarbejde mellem faglærerne og specialuv. teamet</w:t>
            </w:r>
          </w:p>
          <w:p w:rsidR="00DF57FA" w:rsidRPr="005D0357" w:rsidRDefault="00DF57FA" w:rsidP="00B32D1C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lastRenderedPageBreak/>
              <w:t>29.-9.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6" w:rsidRPr="005D0357" w:rsidRDefault="00DF57F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 Tilsynsuddannelse – ny bekendtgørelse</w:t>
            </w: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1C" w:rsidRPr="005D0357" w:rsidRDefault="00207B46" w:rsidP="005D035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16.-3</w:t>
            </w:r>
            <w:r w:rsidR="00B32D1C" w:rsidRPr="005D0357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Information om ny bekendtgørelse på bestyrelsesmøde</w:t>
            </w: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B32D1C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13.-10.</w:t>
            </w:r>
          </w:p>
          <w:p w:rsidR="00276D24" w:rsidRPr="005D0357" w:rsidRDefault="00276D24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Besøg i indskolingen</w:t>
            </w:r>
            <w:r w:rsidR="00B32D1C" w:rsidRPr="005D0357">
              <w:rPr>
                <w:rFonts w:asciiTheme="minorHAnsi" w:hAnsiTheme="minorHAnsi"/>
                <w:sz w:val="24"/>
              </w:rPr>
              <w:t>: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Læsebånd 0.kl.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Engelsk 0.kl.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Musik 1.kl.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Fællessamling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Sociallæring 1.kl.</w:t>
            </w:r>
          </w:p>
          <w:p w:rsidR="003644FE" w:rsidRPr="005D0357" w:rsidRDefault="00763034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Samtale med lærerne om </w:t>
            </w:r>
            <w:r w:rsidR="002854EA" w:rsidRPr="005D0357">
              <w:rPr>
                <w:rFonts w:asciiTheme="minorHAnsi" w:hAnsiTheme="minorHAnsi"/>
                <w:sz w:val="24"/>
              </w:rPr>
              <w:t>fællesskaber,</w:t>
            </w:r>
            <w:r w:rsidRPr="005D0357">
              <w:rPr>
                <w:rFonts w:asciiTheme="minorHAnsi" w:hAnsiTheme="minorHAnsi"/>
                <w:sz w:val="24"/>
              </w:rPr>
              <w:t xml:space="preserve"> herunder </w:t>
            </w:r>
            <w:r w:rsidR="003644FE" w:rsidRPr="005D0357">
              <w:rPr>
                <w:rFonts w:asciiTheme="minorHAnsi" w:hAnsiTheme="minorHAnsi"/>
                <w:sz w:val="24"/>
              </w:rPr>
              <w:t xml:space="preserve">konflikthåndtering og </w:t>
            </w:r>
            <w:r w:rsidR="00266FFC">
              <w:rPr>
                <w:rFonts w:asciiTheme="minorHAnsi" w:hAnsiTheme="minorHAnsi"/>
                <w:sz w:val="24"/>
              </w:rPr>
              <w:t>deres gode</w:t>
            </w:r>
            <w:r w:rsidR="003644FE" w:rsidRPr="005D0357">
              <w:rPr>
                <w:rFonts w:asciiTheme="minorHAnsi" w:hAnsiTheme="minorHAnsi"/>
                <w:sz w:val="24"/>
              </w:rPr>
              <w:t xml:space="preserve"> </w:t>
            </w:r>
            <w:r w:rsidRPr="005D0357">
              <w:rPr>
                <w:rFonts w:asciiTheme="minorHAnsi" w:hAnsiTheme="minorHAnsi"/>
                <w:sz w:val="24"/>
              </w:rPr>
              <w:t xml:space="preserve">low </w:t>
            </w:r>
            <w:r w:rsidR="00266FFC">
              <w:rPr>
                <w:rFonts w:asciiTheme="minorHAnsi" w:hAnsiTheme="minorHAnsi"/>
                <w:sz w:val="24"/>
              </w:rPr>
              <w:t>a</w:t>
            </w:r>
            <w:r w:rsidRPr="005D0357">
              <w:rPr>
                <w:rFonts w:asciiTheme="minorHAnsi" w:hAnsiTheme="minorHAnsi"/>
                <w:sz w:val="24"/>
              </w:rPr>
              <w:t>r</w:t>
            </w:r>
            <w:r w:rsidR="00266FFC">
              <w:rPr>
                <w:rFonts w:asciiTheme="minorHAnsi" w:hAnsiTheme="minorHAnsi"/>
                <w:sz w:val="24"/>
              </w:rPr>
              <w:t>o</w:t>
            </w:r>
            <w:r w:rsidRPr="005D0357">
              <w:rPr>
                <w:rFonts w:asciiTheme="minorHAnsi" w:hAnsiTheme="minorHAnsi"/>
                <w:sz w:val="24"/>
              </w:rPr>
              <w:t xml:space="preserve">usel </w:t>
            </w:r>
            <w:r w:rsidR="003644FE" w:rsidRPr="005D0357">
              <w:rPr>
                <w:rFonts w:asciiTheme="minorHAnsi" w:hAnsiTheme="minorHAnsi"/>
                <w:sz w:val="24"/>
              </w:rPr>
              <w:t>tilgang.</w:t>
            </w:r>
          </w:p>
          <w:p w:rsidR="00763034" w:rsidRPr="005D0357" w:rsidRDefault="003644FE" w:rsidP="00B32D1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Samtale med lærerne om </w:t>
            </w:r>
            <w:r w:rsidR="00763034" w:rsidRPr="005D0357">
              <w:rPr>
                <w:rFonts w:asciiTheme="minorHAnsi" w:hAnsiTheme="minorHAnsi"/>
                <w:sz w:val="24"/>
              </w:rPr>
              <w:t>specialundervisning</w:t>
            </w:r>
            <w:r w:rsidRPr="005D0357">
              <w:rPr>
                <w:rFonts w:asciiTheme="minorHAnsi" w:hAnsiTheme="minorHAnsi"/>
                <w:sz w:val="24"/>
              </w:rPr>
              <w:t>.</w:t>
            </w: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  <w:p w:rsidR="00DF57FA" w:rsidRPr="005D0357" w:rsidRDefault="00B32D1C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3.-11.</w:t>
            </w:r>
          </w:p>
          <w:p w:rsidR="00276D24" w:rsidRPr="005D0357" w:rsidRDefault="00276D24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Besøg på mellemtrin</w:t>
            </w:r>
            <w:r w:rsidR="00B32D1C" w:rsidRPr="005D0357">
              <w:rPr>
                <w:rFonts w:asciiTheme="minorHAnsi" w:hAnsiTheme="minorHAnsi"/>
                <w:sz w:val="24"/>
              </w:rPr>
              <w:t>: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Læsebånd 4.kl.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Historie 4.kl.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Tysk 6.kl.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Dansk/matematik 6. kl.</w:t>
            </w:r>
          </w:p>
          <w:p w:rsidR="00B32D1C" w:rsidRPr="005D0357" w:rsidRDefault="00B32D1C" w:rsidP="00B32D1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Mediefag 5.kl.</w:t>
            </w:r>
          </w:p>
          <w:p w:rsidR="003644FE" w:rsidRPr="005D0357" w:rsidRDefault="00763034" w:rsidP="000B38B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Samtale med lærerne om IT-mediefag og samspil mellem årgangene.</w:t>
            </w:r>
          </w:p>
          <w:p w:rsidR="003644FE" w:rsidRPr="005D0357" w:rsidRDefault="003644F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34" w:rsidRPr="005D0357" w:rsidRDefault="00763034" w:rsidP="003644F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207B46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23.-2.</w:t>
            </w:r>
          </w:p>
          <w:p w:rsidR="00207B46" w:rsidRPr="005D0357" w:rsidRDefault="00207B46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34" w:rsidRPr="005D0357" w:rsidRDefault="00763034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794ED7" w:rsidRPr="005D0357" w:rsidRDefault="00DF57F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Besøg i udskolingen:</w:t>
            </w:r>
            <w:r w:rsidR="00794ED7" w:rsidRPr="005D0357">
              <w:rPr>
                <w:rFonts w:asciiTheme="minorHAnsi" w:hAnsiTheme="minorHAnsi"/>
                <w:sz w:val="24"/>
              </w:rPr>
              <w:t xml:space="preserve"> Projektdag i 7.klasse:</w:t>
            </w:r>
          </w:p>
          <w:p w:rsidR="00794ED7" w:rsidRPr="005D0357" w:rsidRDefault="00794ED7" w:rsidP="005D0357">
            <w:pPr>
              <w:spacing w:line="276" w:lineRule="auto"/>
              <w:ind w:left="720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Emne 2. verdenskrig:</w:t>
            </w:r>
          </w:p>
          <w:p w:rsidR="00794ED7" w:rsidRPr="005D0357" w:rsidRDefault="00794ED7" w:rsidP="005D0357">
            <w:pPr>
              <w:spacing w:line="276" w:lineRule="auto"/>
              <w:ind w:left="720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Fælles viden – Martin Pedersen ”Med Ilden i ryggen”.</w:t>
            </w:r>
          </w:p>
          <w:p w:rsidR="00794ED7" w:rsidRPr="005D0357" w:rsidRDefault="00794ED7" w:rsidP="00794ED7">
            <w:pPr>
              <w:spacing w:line="276" w:lineRule="auto"/>
              <w:ind w:left="1304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Krav til fremlæggelsen:</w:t>
            </w:r>
          </w:p>
          <w:p w:rsidR="00794ED7" w:rsidRPr="005D0357" w:rsidRDefault="00794ED7" w:rsidP="00794ED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Billede</w:t>
            </w:r>
          </w:p>
          <w:p w:rsidR="00794ED7" w:rsidRPr="005D0357" w:rsidRDefault="00794ED7" w:rsidP="00794ED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Medieklip</w:t>
            </w:r>
          </w:p>
          <w:p w:rsidR="00794ED7" w:rsidRPr="005D0357" w:rsidRDefault="00794ED7" w:rsidP="00794ED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Kilde af eget valg, herunder arbejde med kildekritik</w:t>
            </w:r>
          </w:p>
          <w:p w:rsidR="00794ED7" w:rsidRPr="005D0357" w:rsidRDefault="00794ED7" w:rsidP="00794ED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Rapport med 3000 anslag</w:t>
            </w:r>
          </w:p>
          <w:p w:rsidR="00794ED7" w:rsidRPr="005D0357" w:rsidRDefault="00794ED7" w:rsidP="00794ED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Fremlæggelsen må vare 5-8 min</w:t>
            </w:r>
          </w:p>
          <w:p w:rsidR="00794ED7" w:rsidRPr="005D0357" w:rsidRDefault="00794ED7" w:rsidP="005D0357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Så to fremlæggelser en om jødernes flugt og en om tyske flygtninge i Danmark.</w:t>
            </w: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3644FE" w:rsidRPr="005D0357" w:rsidRDefault="00545AA1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Samtale</w:t>
            </w:r>
            <w:r w:rsidR="00DF57FA" w:rsidRPr="005D0357">
              <w:rPr>
                <w:rFonts w:asciiTheme="minorHAnsi" w:hAnsiTheme="minorHAnsi"/>
                <w:sz w:val="24"/>
              </w:rPr>
              <w:t xml:space="preserve"> med en elevgruppe</w:t>
            </w:r>
            <w:r>
              <w:rPr>
                <w:rFonts w:asciiTheme="minorHAnsi" w:hAnsiTheme="minorHAnsi"/>
                <w:sz w:val="24"/>
              </w:rPr>
              <w:t xml:space="preserve"> i overbygningen:</w:t>
            </w:r>
            <w:r w:rsidR="00276D24" w:rsidRPr="005D0357">
              <w:rPr>
                <w:rFonts w:asciiTheme="minorHAnsi" w:hAnsiTheme="minorHAnsi"/>
                <w:sz w:val="24"/>
              </w:rPr>
              <w:t xml:space="preserve"> </w:t>
            </w:r>
          </w:p>
          <w:p w:rsidR="00DF57FA" w:rsidRPr="005D0357" w:rsidRDefault="003644FE" w:rsidP="003644FE">
            <w:pPr>
              <w:spacing w:line="276" w:lineRule="auto"/>
              <w:ind w:left="720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En elev fra 7.klasse - 1 </w:t>
            </w:r>
            <w:r w:rsidR="00276D24" w:rsidRPr="005D0357">
              <w:rPr>
                <w:rFonts w:asciiTheme="minorHAnsi" w:hAnsiTheme="minorHAnsi"/>
                <w:sz w:val="24"/>
              </w:rPr>
              <w:t xml:space="preserve">elev fra 8. kl. og </w:t>
            </w:r>
            <w:r w:rsidRPr="005D0357">
              <w:rPr>
                <w:rFonts w:asciiTheme="minorHAnsi" w:hAnsiTheme="minorHAnsi"/>
                <w:sz w:val="24"/>
              </w:rPr>
              <w:t>1</w:t>
            </w:r>
            <w:r w:rsidR="00276D24" w:rsidRPr="005D0357">
              <w:rPr>
                <w:rFonts w:asciiTheme="minorHAnsi" w:hAnsiTheme="minorHAnsi"/>
                <w:sz w:val="24"/>
              </w:rPr>
              <w:t xml:space="preserve"> elev fra 9.kl.</w:t>
            </w:r>
          </w:p>
          <w:p w:rsidR="003644FE" w:rsidRPr="005D0357" w:rsidRDefault="003644FE" w:rsidP="003644FE">
            <w:pPr>
              <w:spacing w:line="276" w:lineRule="auto"/>
              <w:ind w:left="720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Elevernes baggrund var at en af dem var kommet ind i 4. klasse</w:t>
            </w:r>
            <w:r w:rsidR="00266FFC">
              <w:rPr>
                <w:rFonts w:asciiTheme="minorHAnsi" w:hAnsiTheme="minorHAnsi"/>
                <w:sz w:val="24"/>
              </w:rPr>
              <w:t>,</w:t>
            </w:r>
            <w:r w:rsidRPr="005D0357">
              <w:rPr>
                <w:rFonts w:asciiTheme="minorHAnsi" w:hAnsiTheme="minorHAnsi"/>
                <w:sz w:val="24"/>
              </w:rPr>
              <w:t xml:space="preserve"> og de to andre har gået på skolen siden </w:t>
            </w:r>
            <w:r w:rsidR="002854EA" w:rsidRPr="005D0357">
              <w:rPr>
                <w:rFonts w:asciiTheme="minorHAnsi" w:hAnsiTheme="minorHAnsi"/>
                <w:sz w:val="24"/>
              </w:rPr>
              <w:t>bh. klassen</w:t>
            </w:r>
            <w:r w:rsidRPr="005D0357">
              <w:rPr>
                <w:rFonts w:asciiTheme="minorHAnsi" w:hAnsiTheme="minorHAnsi"/>
                <w:sz w:val="24"/>
              </w:rPr>
              <w:t>.</w:t>
            </w:r>
          </w:p>
          <w:p w:rsidR="005D0357" w:rsidRDefault="005D035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5D0357" w:rsidRDefault="005D035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3644FE" w:rsidRPr="005D0357" w:rsidRDefault="003644FE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Eleven der startede på skolen i 4. klasse fortalte</w:t>
            </w:r>
            <w:r w:rsidR="00545AA1">
              <w:rPr>
                <w:rFonts w:asciiTheme="minorHAnsi" w:hAnsiTheme="minorHAnsi"/>
                <w:sz w:val="24"/>
              </w:rPr>
              <w:t>,</w:t>
            </w:r>
            <w:r w:rsidRPr="005D0357">
              <w:rPr>
                <w:rFonts w:asciiTheme="minorHAnsi" w:hAnsiTheme="minorHAnsi"/>
                <w:sz w:val="24"/>
              </w:rPr>
              <w:t xml:space="preserve"> at det hun mødte på BF var:</w:t>
            </w:r>
          </w:p>
          <w:p w:rsidR="003644FE" w:rsidRPr="005D0357" w:rsidRDefault="00060FD5" w:rsidP="005D0357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En meget mere kreativ skole</w:t>
            </w:r>
          </w:p>
          <w:p w:rsidR="00060FD5" w:rsidRPr="005D0357" w:rsidRDefault="00060FD5" w:rsidP="005D0357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Rammer som kan bøjes</w:t>
            </w:r>
          </w:p>
          <w:p w:rsidR="00060FD5" w:rsidRPr="005D0357" w:rsidRDefault="00060FD5" w:rsidP="005D0357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At man arbejder på tværs af klasserne, hvilket skaber et stærkere fællesskab</w:t>
            </w:r>
          </w:p>
          <w:p w:rsidR="00060FD5" w:rsidRPr="005D0357" w:rsidRDefault="00060FD5" w:rsidP="005D0357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At hun blev godt modtaget i klassen</w:t>
            </w:r>
            <w:r w:rsidR="00266FFC">
              <w:rPr>
                <w:rFonts w:asciiTheme="minorHAnsi" w:hAnsiTheme="minorHAnsi"/>
                <w:sz w:val="24"/>
              </w:rPr>
              <w:t>,</w:t>
            </w:r>
            <w:r w:rsidRPr="005D0357">
              <w:rPr>
                <w:rFonts w:asciiTheme="minorHAnsi" w:hAnsiTheme="minorHAnsi"/>
                <w:sz w:val="24"/>
              </w:rPr>
              <w:t xml:space="preserve"> og havde nemt ved at glide ind i både det sociale og faglige fællesskab.</w:t>
            </w:r>
          </w:p>
          <w:p w:rsidR="00060FD5" w:rsidRPr="005D0357" w:rsidRDefault="00060FD5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De to andre elever gav et bud på</w:t>
            </w:r>
            <w:r w:rsidR="006818D7" w:rsidRPr="005D0357">
              <w:rPr>
                <w:rFonts w:asciiTheme="minorHAnsi" w:hAnsiTheme="minorHAnsi"/>
                <w:sz w:val="24"/>
              </w:rPr>
              <w:t>,</w:t>
            </w:r>
            <w:r w:rsidRPr="005D0357">
              <w:rPr>
                <w:rFonts w:asciiTheme="minorHAnsi" w:hAnsiTheme="minorHAnsi"/>
                <w:sz w:val="24"/>
              </w:rPr>
              <w:t xml:space="preserve"> hvor de ser at BF har udviklet sig de seneste år:</w:t>
            </w:r>
          </w:p>
          <w:p w:rsidR="00060FD5" w:rsidRPr="005D0357" w:rsidRDefault="00060FD5" w:rsidP="005D0357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Sket meget med de fysiske rammer</w:t>
            </w:r>
          </w:p>
          <w:p w:rsidR="00060FD5" w:rsidRPr="005D0357" w:rsidRDefault="00060FD5" w:rsidP="005D0357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Nye lærere – undervisningen har ændret sig bl.a. via den IT understøttede undervisning. Tidlige var grundbogen </w:t>
            </w:r>
            <w:r w:rsidR="002854EA" w:rsidRPr="005D0357">
              <w:rPr>
                <w:rFonts w:asciiTheme="minorHAnsi" w:hAnsiTheme="minorHAnsi"/>
                <w:sz w:val="24"/>
              </w:rPr>
              <w:t>udgangspunktet</w:t>
            </w:r>
            <w:r w:rsidRPr="005D0357">
              <w:rPr>
                <w:rFonts w:asciiTheme="minorHAnsi" w:hAnsiTheme="minorHAnsi"/>
                <w:sz w:val="24"/>
              </w:rPr>
              <w:t xml:space="preserve"> og IT der understøttede, i dag er det ofte omvendt.</w:t>
            </w:r>
          </w:p>
          <w:p w:rsidR="00545AA1" w:rsidRDefault="00545AA1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060FD5" w:rsidRPr="005D0357" w:rsidRDefault="00060FD5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Alle tre elever har en god fornemmelse af at lære det samme som i folkeskolen.</w:t>
            </w:r>
            <w:r w:rsidR="002854EA" w:rsidRPr="005D0357">
              <w:rPr>
                <w:rFonts w:asciiTheme="minorHAnsi" w:hAnsiTheme="minorHAnsi"/>
                <w:sz w:val="24"/>
              </w:rPr>
              <w:t xml:space="preserve"> Føler sig godt klædt på til afgangsprøverne.</w:t>
            </w:r>
          </w:p>
          <w:p w:rsidR="00060FD5" w:rsidRPr="005D0357" w:rsidRDefault="00060FD5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De opfatter det 20 min. læsebånd som en rigtig god start på dagen for alle klasserne</w:t>
            </w:r>
            <w:r w:rsidR="002854EA" w:rsidRPr="005D0357">
              <w:rPr>
                <w:rFonts w:asciiTheme="minorHAnsi" w:hAnsiTheme="minorHAnsi"/>
                <w:sz w:val="24"/>
              </w:rPr>
              <w:t>.</w:t>
            </w:r>
          </w:p>
          <w:p w:rsidR="002854EA" w:rsidRPr="005D0357" w:rsidRDefault="002854E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De sætter pris på den medindflydelse de har f.eks. at blive med inddraget ved løsning af konflikter og holde klassemøder.</w:t>
            </w:r>
          </w:p>
          <w:p w:rsidR="006818D7" w:rsidRPr="005D0357" w:rsidRDefault="006818D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 xml:space="preserve">SOL- social læring </w:t>
            </w:r>
            <w:r w:rsidR="00866625">
              <w:rPr>
                <w:rFonts w:asciiTheme="minorHAnsi" w:hAnsiTheme="minorHAnsi"/>
                <w:sz w:val="24"/>
              </w:rPr>
              <w:t>helt fra skolestart, sætter de stor pris på</w:t>
            </w:r>
          </w:p>
          <w:p w:rsidR="002854EA" w:rsidRPr="005D0357" w:rsidRDefault="002854E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Eleverne er glade for elevrådet, hvor der er 2 repræsentanter f</w:t>
            </w:r>
            <w:r w:rsidR="00266FFC">
              <w:rPr>
                <w:rFonts w:asciiTheme="minorHAnsi" w:hAnsiTheme="minorHAnsi"/>
                <w:sz w:val="24"/>
              </w:rPr>
              <w:t>r</w:t>
            </w:r>
            <w:r w:rsidRPr="005D0357">
              <w:rPr>
                <w:rFonts w:asciiTheme="minorHAnsi" w:hAnsiTheme="minorHAnsi"/>
                <w:sz w:val="24"/>
              </w:rPr>
              <w:t>a hver årgang. De arrangerer bl.a en BF-dag for hele skolen på tværs af klasserne f.eks. handicap OL og billedkunst. Målet er at forbedre samarbejdet mellem alle på skolen.</w:t>
            </w:r>
          </w:p>
          <w:p w:rsidR="002854EA" w:rsidRPr="005D0357" w:rsidRDefault="002854EA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De er glade for</w:t>
            </w:r>
            <w:r w:rsidR="00266FFC">
              <w:rPr>
                <w:rFonts w:asciiTheme="minorHAnsi" w:hAnsiTheme="minorHAnsi"/>
                <w:sz w:val="24"/>
              </w:rPr>
              <w:t>,</w:t>
            </w:r>
            <w:r w:rsidRPr="005D0357">
              <w:rPr>
                <w:rFonts w:asciiTheme="minorHAnsi" w:hAnsiTheme="minorHAnsi"/>
                <w:sz w:val="24"/>
              </w:rPr>
              <w:t xml:space="preserve"> at de kender alle lærerne på skolen, som på den ene side er meget omsorgsfulde og personlige og på den anden side står for e</w:t>
            </w:r>
            <w:r w:rsidR="00794ED7" w:rsidRPr="005D0357">
              <w:rPr>
                <w:rFonts w:asciiTheme="minorHAnsi" w:hAnsiTheme="minorHAnsi"/>
                <w:sz w:val="24"/>
              </w:rPr>
              <w:t>n god faglighed. Eleverne synes, at</w:t>
            </w:r>
            <w:r w:rsidRPr="005D0357">
              <w:rPr>
                <w:rFonts w:asciiTheme="minorHAnsi" w:hAnsiTheme="minorHAnsi"/>
                <w:sz w:val="24"/>
              </w:rPr>
              <w:t xml:space="preserve"> der er et meget ligeværdigt forh</w:t>
            </w:r>
            <w:r w:rsidR="00794ED7" w:rsidRPr="005D0357">
              <w:rPr>
                <w:rFonts w:asciiTheme="minorHAnsi" w:hAnsiTheme="minorHAnsi"/>
                <w:sz w:val="24"/>
              </w:rPr>
              <w:t>old</w:t>
            </w:r>
            <w:r w:rsidRPr="005D0357">
              <w:rPr>
                <w:rFonts w:asciiTheme="minorHAnsi" w:hAnsiTheme="minorHAnsi"/>
                <w:sz w:val="24"/>
              </w:rPr>
              <w:t xml:space="preserve"> mellem eleverne og lærerne</w:t>
            </w:r>
            <w:r w:rsidR="00794ED7" w:rsidRPr="005D0357">
              <w:rPr>
                <w:rFonts w:asciiTheme="minorHAnsi" w:hAnsiTheme="minorHAnsi"/>
                <w:sz w:val="24"/>
              </w:rPr>
              <w:t>.</w:t>
            </w:r>
          </w:p>
          <w:p w:rsidR="003644FE" w:rsidRPr="005D0357" w:rsidRDefault="00794ED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Undervisningen er interessant og sjov og ofte med en kreativ tilgang.</w:t>
            </w:r>
          </w:p>
          <w:p w:rsidR="00794ED7" w:rsidRPr="005D0357" w:rsidRDefault="00794ED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794ED7" w:rsidRPr="005D0357" w:rsidRDefault="00794ED7" w:rsidP="005D0357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Af udfordringer for BF nævner de den lille enheds sårbarhed i forhold til ressour</w:t>
            </w:r>
            <w:r w:rsidR="00C94842" w:rsidRPr="005D0357">
              <w:rPr>
                <w:rFonts w:asciiTheme="minorHAnsi" w:hAnsiTheme="minorHAnsi"/>
                <w:sz w:val="24"/>
              </w:rPr>
              <w:t>c</w:t>
            </w:r>
            <w:r w:rsidRPr="005D0357">
              <w:rPr>
                <w:rFonts w:asciiTheme="minorHAnsi" w:hAnsiTheme="minorHAnsi"/>
                <w:sz w:val="24"/>
              </w:rPr>
              <w:t>er og problemer med det trådløse netværk.</w:t>
            </w:r>
          </w:p>
          <w:p w:rsidR="00545AA1" w:rsidRPr="00545AA1" w:rsidRDefault="00545AA1" w:rsidP="00545AA1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DF57FA" w:rsidRPr="005D0357" w:rsidTr="005D03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  <w:p w:rsidR="003644FE" w:rsidRDefault="00591A11" w:rsidP="00591A11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23.m</w:t>
            </w:r>
            <w:r w:rsidR="00DF57FA" w:rsidRPr="005D0357">
              <w:rPr>
                <w:rFonts w:asciiTheme="minorHAnsi" w:hAnsiTheme="minorHAnsi"/>
                <w:sz w:val="24"/>
              </w:rPr>
              <w:t>aj</w:t>
            </w:r>
          </w:p>
          <w:p w:rsidR="00591A11" w:rsidRPr="005D0357" w:rsidRDefault="00591A11" w:rsidP="00591A11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Kl. 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DF57FA" w:rsidRPr="005D0357" w:rsidRDefault="00DF57FA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5D0357">
              <w:rPr>
                <w:rFonts w:asciiTheme="minorHAnsi" w:hAnsiTheme="minorHAnsi"/>
                <w:sz w:val="24"/>
              </w:rPr>
              <w:t>Dialog med bestyrelsen om tilsynsrapport og næste års tilsyn.</w:t>
            </w:r>
          </w:p>
        </w:tc>
      </w:tr>
    </w:tbl>
    <w:p w:rsidR="00545AA1" w:rsidRDefault="00545AA1" w:rsidP="000B38B6">
      <w:pPr>
        <w:spacing w:line="276" w:lineRule="auto"/>
        <w:rPr>
          <w:rFonts w:asciiTheme="minorHAnsi" w:hAnsiTheme="minorHAnsi"/>
          <w:b/>
          <w:sz w:val="24"/>
        </w:rPr>
      </w:pPr>
    </w:p>
    <w:p w:rsidR="000B38B6" w:rsidRPr="00E907AE" w:rsidRDefault="000B38B6" w:rsidP="000B38B6">
      <w:pPr>
        <w:spacing w:line="276" w:lineRule="auto"/>
        <w:rPr>
          <w:rFonts w:asciiTheme="minorHAnsi" w:hAnsiTheme="minorHAnsi"/>
          <w:b/>
          <w:sz w:val="24"/>
        </w:rPr>
      </w:pPr>
      <w:r w:rsidRPr="00E907AE">
        <w:rPr>
          <w:rFonts w:asciiTheme="minorHAnsi" w:hAnsiTheme="minorHAnsi"/>
          <w:b/>
          <w:sz w:val="24"/>
        </w:rPr>
        <w:t>Donationer:</w:t>
      </w:r>
    </w:p>
    <w:p w:rsidR="000B38B6" w:rsidRDefault="000B38B6" w:rsidP="000B38B6">
      <w:pPr>
        <w:spacing w:line="276" w:lineRule="auto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 xml:space="preserve">Skolen har </w:t>
      </w:r>
      <w:r w:rsidR="007B1324">
        <w:rPr>
          <w:rFonts w:asciiTheme="minorHAnsi" w:hAnsiTheme="minorHAnsi"/>
          <w:sz w:val="24"/>
        </w:rPr>
        <w:t>i</w:t>
      </w:r>
      <w:r w:rsidRPr="00E907AE">
        <w:rPr>
          <w:rFonts w:asciiTheme="minorHAnsi" w:hAnsiTheme="minorHAnsi"/>
          <w:sz w:val="24"/>
        </w:rPr>
        <w:t xml:space="preserve"> det foregående regnskabsår modtaget donationer</w:t>
      </w:r>
      <w:r w:rsidR="007B1324">
        <w:rPr>
          <w:rFonts w:asciiTheme="minorHAnsi" w:hAnsiTheme="minorHAnsi"/>
          <w:sz w:val="24"/>
        </w:rPr>
        <w:t xml:space="preserve"> til garderober til en værdi af 100.000 kr.</w:t>
      </w:r>
      <w:r w:rsidRPr="00E907AE">
        <w:rPr>
          <w:rFonts w:asciiTheme="minorHAnsi" w:hAnsiTheme="minorHAnsi"/>
          <w:sz w:val="24"/>
        </w:rPr>
        <w:t xml:space="preserve">, </w:t>
      </w:r>
      <w:r w:rsidR="007B1324">
        <w:rPr>
          <w:rFonts w:asciiTheme="minorHAnsi" w:hAnsiTheme="minorHAnsi"/>
          <w:sz w:val="24"/>
        </w:rPr>
        <w:t>fra nogle forældre</w:t>
      </w:r>
      <w:r w:rsidRPr="00E907AE">
        <w:rPr>
          <w:rFonts w:asciiTheme="minorHAnsi" w:hAnsiTheme="minorHAnsi"/>
          <w:sz w:val="24"/>
        </w:rPr>
        <w:t>.</w:t>
      </w:r>
    </w:p>
    <w:p w:rsidR="000B38B6" w:rsidRDefault="000B38B6" w:rsidP="000B38B6">
      <w:pPr>
        <w:rPr>
          <w:rFonts w:asciiTheme="minorHAnsi" w:hAnsiTheme="minorHAnsi"/>
          <w:sz w:val="24"/>
        </w:rPr>
      </w:pPr>
    </w:p>
    <w:p w:rsidR="00545AA1" w:rsidRPr="00E907AE" w:rsidRDefault="00545AA1" w:rsidP="000B38B6">
      <w:pPr>
        <w:rPr>
          <w:rFonts w:asciiTheme="minorHAnsi" w:hAnsiTheme="minorHAnsi"/>
          <w:sz w:val="24"/>
        </w:rPr>
      </w:pPr>
    </w:p>
    <w:p w:rsidR="000B38B6" w:rsidRPr="00E907AE" w:rsidRDefault="000B38B6" w:rsidP="000B38B6">
      <w:pPr>
        <w:pStyle w:val="Titel"/>
        <w:spacing w:line="276" w:lineRule="auto"/>
        <w:rPr>
          <w:rFonts w:asciiTheme="minorHAnsi" w:hAnsiTheme="minorHAnsi"/>
          <w:sz w:val="28"/>
          <w:szCs w:val="28"/>
        </w:rPr>
      </w:pPr>
      <w:r w:rsidRPr="00E907AE">
        <w:rPr>
          <w:rFonts w:asciiTheme="minorHAnsi" w:hAnsiTheme="minorHAnsi"/>
          <w:sz w:val="28"/>
          <w:szCs w:val="28"/>
        </w:rPr>
        <w:t>Tilsynets vurderinger:</w:t>
      </w:r>
    </w:p>
    <w:p w:rsidR="000B38B6" w:rsidRPr="00E907AE" w:rsidRDefault="000B38B6" w:rsidP="000B38B6">
      <w:pPr>
        <w:spacing w:line="276" w:lineRule="auto"/>
        <w:rPr>
          <w:rFonts w:asciiTheme="minorHAnsi" w:hAnsiTheme="minorHAnsi"/>
          <w:b/>
          <w:sz w:val="24"/>
        </w:rPr>
      </w:pPr>
      <w:r w:rsidRPr="00E907AE">
        <w:rPr>
          <w:rFonts w:asciiTheme="minorHAnsi" w:hAnsiTheme="minorHAnsi"/>
          <w:b/>
          <w:sz w:val="24"/>
        </w:rPr>
        <w:t>Vurdering af elevernes standpunkt i dansk, regning/matematik og engelsk:</w:t>
      </w:r>
    </w:p>
    <w:p w:rsidR="000B38B6" w:rsidRPr="00E907AE" w:rsidRDefault="000B38B6" w:rsidP="000B38B6">
      <w:pPr>
        <w:spacing w:line="276" w:lineRule="auto"/>
        <w:rPr>
          <w:rFonts w:asciiTheme="minorHAnsi" w:hAnsiTheme="minorHAnsi"/>
          <w:sz w:val="24"/>
        </w:rPr>
      </w:pPr>
    </w:p>
    <w:p w:rsidR="000B38B6" w:rsidRDefault="000B38B6" w:rsidP="000B38B6">
      <w:pPr>
        <w:spacing w:line="276" w:lineRule="auto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Elevernes standpunkt er en vurdering af det faglige niveau. Standpunktet skal ses i relation til de faglige krav, der er opstillet for de enkelte fag. Jeg har valgt at bruge data fra prøveresultaterne i forhold til at vurdere elevernes standpunkt i dansk, regning/matematik og engelsk. Her er de faglige krav kendte og følger undervisningsministeriets krav til fagene. Disse kan holdes op mod landsgennemsnittene i de enkelte fag.</w:t>
      </w:r>
    </w:p>
    <w:p w:rsidR="00292F87" w:rsidRDefault="00292F87" w:rsidP="000B38B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 giver anledning til følgende kommentar:</w:t>
      </w:r>
    </w:p>
    <w:p w:rsidR="00292F87" w:rsidRDefault="00292F87" w:rsidP="000B38B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Bagsværd Friskole placerer sig i de bundne prøver over landsgennemsnittet med næsten et helt point.</w:t>
      </w:r>
    </w:p>
    <w:p w:rsidR="00292F87" w:rsidRDefault="00292F87" w:rsidP="000B38B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Eleverne klarer sig ved 9.klassesprøverne i forhold til elever med samme baggrund på niveau.</w:t>
      </w:r>
    </w:p>
    <w:p w:rsidR="00292F87" w:rsidRPr="00E907AE" w:rsidRDefault="00292F87" w:rsidP="000B38B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 er min bedste overbevisning at BF elevers faglige niveau er meget tilfredsstillende.</w:t>
      </w:r>
    </w:p>
    <w:p w:rsidR="00CB2A7C" w:rsidRDefault="00CB2A7C" w:rsidP="00F7425C">
      <w:pPr>
        <w:rPr>
          <w:rFonts w:asciiTheme="minorHAnsi" w:hAnsiTheme="minorHAnsi"/>
          <w:sz w:val="20"/>
          <w:szCs w:val="20"/>
        </w:rPr>
      </w:pPr>
    </w:p>
    <w:p w:rsidR="00CB2A7C" w:rsidRDefault="00CB2A7C" w:rsidP="00F7425C">
      <w:pPr>
        <w:rPr>
          <w:rFonts w:asciiTheme="minorHAnsi" w:hAnsiTheme="minorHAnsi"/>
          <w:sz w:val="20"/>
          <w:szCs w:val="20"/>
        </w:rPr>
      </w:pPr>
    </w:p>
    <w:p w:rsidR="00CB2A7C" w:rsidRPr="00E907AE" w:rsidRDefault="00CB2A7C" w:rsidP="00CB2A7C">
      <w:pPr>
        <w:spacing w:line="276" w:lineRule="auto"/>
        <w:rPr>
          <w:rFonts w:asciiTheme="minorHAnsi" w:hAnsiTheme="minorHAnsi"/>
          <w:b/>
          <w:sz w:val="24"/>
        </w:rPr>
      </w:pPr>
      <w:r w:rsidRPr="00E907AE">
        <w:rPr>
          <w:rFonts w:asciiTheme="minorHAnsi" w:hAnsiTheme="minorHAnsi"/>
          <w:b/>
          <w:sz w:val="24"/>
        </w:rPr>
        <w:t>Vurdering af om skolens samlede undervisning ud fra en helhedsvurdering står mål med, hvad der almindeligvis kræves i folkeskolen:</w:t>
      </w:r>
    </w:p>
    <w:p w:rsidR="00CB2A7C" w:rsidRPr="00E907AE" w:rsidRDefault="00CB2A7C" w:rsidP="00CB2A7C">
      <w:pPr>
        <w:spacing w:line="276" w:lineRule="auto"/>
        <w:rPr>
          <w:rFonts w:asciiTheme="minorHAnsi" w:hAnsiTheme="minorHAnsi"/>
          <w:b/>
          <w:sz w:val="24"/>
        </w:rPr>
      </w:pPr>
    </w:p>
    <w:p w:rsidR="00CB2A7C" w:rsidRPr="00E907AE" w:rsidRDefault="00CB2A7C" w:rsidP="00CB2A7C">
      <w:pPr>
        <w:spacing w:line="276" w:lineRule="auto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At stå mål med betyder, at elever, der forlader 9.klasse i en fri grundskole, må have fået en uddannelse, der giver dem de samme muligheder, som hvis de havde gået i folkeskolen. Undervisningen skal give de samme muligheder for at erhverve sig kompetencer, viden og færdigheder. Den enkelte elev skal have samme mulighed som en elev i folkeskolen for at gå videre på en ungdomsungdomsuddannelse.</w:t>
      </w:r>
    </w:p>
    <w:p w:rsidR="00CB2A7C" w:rsidRPr="00E907AE" w:rsidRDefault="00CB2A7C" w:rsidP="00CB2A7C">
      <w:pPr>
        <w:spacing w:line="276" w:lineRule="auto"/>
        <w:rPr>
          <w:rFonts w:asciiTheme="minorHAnsi" w:hAnsiTheme="minorHAnsi"/>
          <w:sz w:val="24"/>
        </w:rPr>
      </w:pPr>
      <w:r w:rsidRPr="00E907AE">
        <w:rPr>
          <w:rFonts w:asciiTheme="minorHAnsi" w:hAnsiTheme="minorHAnsi"/>
          <w:sz w:val="24"/>
        </w:rPr>
        <w:t>Hvis en fri grundskole forbereder til folkeskolens afgangsprøver, skal undervisningen tilrettelægges således, at eleverne kan indstille sig til prøve på samme klassetrin som i folkeskolen og på tilsvarende vilkår.</w:t>
      </w:r>
    </w:p>
    <w:p w:rsidR="00CB2A7C" w:rsidRDefault="005D0357" w:rsidP="00F7425C">
      <w:pPr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Ifølge samtalen med de 3 elever i overbygningen er de slet ikke i tvivl om</w:t>
      </w:r>
      <w:r w:rsidR="00266FFC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at de </w:t>
      </w:r>
      <w:r w:rsidR="00866625">
        <w:rPr>
          <w:rFonts w:asciiTheme="minorHAnsi" w:hAnsiTheme="minorHAnsi"/>
          <w:sz w:val="24"/>
        </w:rPr>
        <w:t>har lært det samme som, hvis de havde gået i folkeskolen. De føler sig velforberedte til afgangsprøverne og godt rustet til at indgå i en ungdomsuddannelse.</w:t>
      </w:r>
    </w:p>
    <w:p w:rsidR="004106B2" w:rsidRDefault="00866625" w:rsidP="0086662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mine tilsyn </w:t>
      </w:r>
      <w:r w:rsidR="00266FFC">
        <w:rPr>
          <w:rFonts w:asciiTheme="minorHAnsi" w:hAnsiTheme="minorHAnsi"/>
          <w:sz w:val="24"/>
        </w:rPr>
        <w:t>ser</w:t>
      </w:r>
      <w:r>
        <w:rPr>
          <w:rFonts w:asciiTheme="minorHAnsi" w:hAnsiTheme="minorHAnsi"/>
          <w:sz w:val="24"/>
        </w:rPr>
        <w:t xml:space="preserve"> jeg en velforberedt undervisning, med tydelig plan på tavlen i forhold til det eleverne skal i timen. </w:t>
      </w:r>
    </w:p>
    <w:p w:rsidR="004106B2" w:rsidRDefault="004106B2" w:rsidP="0086662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At starte med læsebånd i alle klasser sikrer en god og rolig start på dagen. Samtidig med at elevernes læsefærdigheder udvikles og styrkes.</w:t>
      </w:r>
    </w:p>
    <w:p w:rsidR="00866625" w:rsidRDefault="00866625" w:rsidP="0086662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Jeg synes, at projektarbejdet i overbygningen var veltilrettelagt</w:t>
      </w:r>
      <w:r w:rsidR="004106B2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og jeg kunne se en progression fra 7. til 8. klasse. Der var tydelige krav til</w:t>
      </w:r>
      <w:r w:rsidR="004106B2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hvad eleverne skulle lære, </w:t>
      </w:r>
      <w:r w:rsidR="004106B2">
        <w:rPr>
          <w:rFonts w:asciiTheme="minorHAnsi" w:hAnsiTheme="minorHAnsi"/>
          <w:sz w:val="24"/>
        </w:rPr>
        <w:t xml:space="preserve">og </w:t>
      </w:r>
      <w:r>
        <w:rPr>
          <w:rFonts w:asciiTheme="minorHAnsi" w:hAnsiTheme="minorHAnsi"/>
          <w:sz w:val="24"/>
        </w:rPr>
        <w:t>hvad projektopgaven og fremlæggelsen skulle indeholde.</w:t>
      </w:r>
    </w:p>
    <w:p w:rsidR="004106B2" w:rsidRDefault="004106B2" w:rsidP="004106B2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 var interessant, at eleverne</w:t>
      </w:r>
      <w:r w:rsidRPr="004106B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synes at </w:t>
      </w:r>
      <w:r w:rsidRPr="004106B2">
        <w:rPr>
          <w:rFonts w:asciiTheme="minorHAnsi" w:hAnsiTheme="minorHAnsi"/>
          <w:sz w:val="24"/>
        </w:rPr>
        <w:t>undervisningen har ændret sig bl.a. via den IT understøttede undervisning. Tidlige</w:t>
      </w:r>
      <w:r>
        <w:rPr>
          <w:rFonts w:asciiTheme="minorHAnsi" w:hAnsiTheme="minorHAnsi"/>
          <w:sz w:val="24"/>
        </w:rPr>
        <w:t>ligere</w:t>
      </w:r>
      <w:r w:rsidRPr="004106B2">
        <w:rPr>
          <w:rFonts w:asciiTheme="minorHAnsi" w:hAnsiTheme="minorHAnsi"/>
          <w:sz w:val="24"/>
        </w:rPr>
        <w:t xml:space="preserve"> var grundbogen udgangspunktet og IT der understøttede, i dag er det ofte omvendt.</w:t>
      </w:r>
    </w:p>
    <w:p w:rsidR="00266FFC" w:rsidRDefault="00266FFC" w:rsidP="004106B2">
      <w:pPr>
        <w:spacing w:line="276" w:lineRule="auto"/>
        <w:rPr>
          <w:rFonts w:asciiTheme="minorHAnsi" w:hAnsiTheme="minorHAnsi"/>
          <w:sz w:val="24"/>
        </w:rPr>
      </w:pPr>
    </w:p>
    <w:p w:rsidR="004106B2" w:rsidRPr="005D0357" w:rsidRDefault="004106B2" w:rsidP="004106B2">
      <w:p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 xml:space="preserve">Billedkunst </w:t>
      </w:r>
      <w:r>
        <w:rPr>
          <w:rFonts w:asciiTheme="minorHAnsi" w:hAnsiTheme="minorHAnsi"/>
          <w:sz w:val="24"/>
        </w:rPr>
        <w:t>d</w:t>
      </w:r>
      <w:r w:rsidRPr="005D0357">
        <w:rPr>
          <w:rFonts w:asciiTheme="minorHAnsi" w:hAnsiTheme="minorHAnsi"/>
          <w:sz w:val="24"/>
        </w:rPr>
        <w:t xml:space="preserve">er </w:t>
      </w:r>
      <w:r>
        <w:rPr>
          <w:rFonts w:asciiTheme="minorHAnsi" w:hAnsiTheme="minorHAnsi"/>
          <w:sz w:val="24"/>
        </w:rPr>
        <w:t>er et ind</w:t>
      </w:r>
      <w:r w:rsidR="00545AA1">
        <w:rPr>
          <w:rFonts w:asciiTheme="minorHAnsi" w:hAnsiTheme="minorHAnsi"/>
          <w:sz w:val="24"/>
        </w:rPr>
        <w:t xml:space="preserve">satsområde på skolen er </w:t>
      </w:r>
      <w:r w:rsidRPr="005D0357">
        <w:rPr>
          <w:rFonts w:asciiTheme="minorHAnsi" w:hAnsiTheme="minorHAnsi"/>
          <w:sz w:val="24"/>
        </w:rPr>
        <w:t>blevet styrket gennem:</w:t>
      </w:r>
    </w:p>
    <w:p w:rsidR="004106B2" w:rsidRPr="005D0357" w:rsidRDefault="004106B2" w:rsidP="004106B2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Bedre fysiske rammer</w:t>
      </w:r>
    </w:p>
    <w:p w:rsidR="004106B2" w:rsidRPr="005D0357" w:rsidRDefault="004106B2" w:rsidP="004106B2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Synligt via udsmykningen rundt om på skolen</w:t>
      </w:r>
    </w:p>
    <w:p w:rsidR="004106B2" w:rsidRPr="005D0357" w:rsidRDefault="004106B2" w:rsidP="004106B2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Kunstværk af billedkunst valgfagsholdet</w:t>
      </w:r>
    </w:p>
    <w:p w:rsidR="004106B2" w:rsidRPr="005D0357" w:rsidRDefault="004106B2" w:rsidP="004106B2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Udsmykning af toiletterne er en ny opgave til valgfagsholdet</w:t>
      </w:r>
    </w:p>
    <w:p w:rsidR="004106B2" w:rsidRPr="00545AA1" w:rsidRDefault="004106B2" w:rsidP="00866625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</w:rPr>
      </w:pPr>
      <w:r w:rsidRPr="005D0357">
        <w:rPr>
          <w:rFonts w:asciiTheme="minorHAnsi" w:hAnsiTheme="minorHAnsi"/>
          <w:sz w:val="24"/>
        </w:rPr>
        <w:t>Fotokonkurrence med overskriften venskab og ensomhed</w:t>
      </w:r>
    </w:p>
    <w:p w:rsidR="00266FFC" w:rsidRDefault="00266FFC" w:rsidP="00866625">
      <w:pPr>
        <w:rPr>
          <w:rFonts w:asciiTheme="minorHAnsi" w:hAnsiTheme="minorHAnsi"/>
          <w:sz w:val="24"/>
        </w:rPr>
      </w:pPr>
    </w:p>
    <w:p w:rsidR="00866625" w:rsidRDefault="00866625" w:rsidP="0086662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Jeg fornemmer, at jeg ser spor af det spændende arbejde, som lærergruppen er i gang med</w:t>
      </w:r>
      <w:r w:rsidR="004106B2">
        <w:rPr>
          <w:rFonts w:asciiTheme="minorHAnsi" w:hAnsiTheme="minorHAnsi"/>
          <w:sz w:val="24"/>
        </w:rPr>
        <w:t xml:space="preserve"> i forhold til tydelige lærings</w:t>
      </w:r>
      <w:r>
        <w:rPr>
          <w:rFonts w:asciiTheme="minorHAnsi" w:hAnsiTheme="minorHAnsi"/>
          <w:sz w:val="24"/>
        </w:rPr>
        <w:t>mål</w:t>
      </w:r>
      <w:r w:rsidR="00266FFC">
        <w:rPr>
          <w:rFonts w:asciiTheme="minorHAnsi" w:hAnsiTheme="minorHAnsi"/>
          <w:sz w:val="24"/>
        </w:rPr>
        <w:t>,</w:t>
      </w:r>
      <w:r w:rsidR="004106B2">
        <w:rPr>
          <w:rFonts w:asciiTheme="minorHAnsi" w:hAnsiTheme="minorHAnsi"/>
          <w:sz w:val="24"/>
        </w:rPr>
        <w:t xml:space="preserve"> og jeg glæder mig til at følge denne proces i mine tilsyn næste år.</w:t>
      </w:r>
    </w:p>
    <w:p w:rsidR="004106B2" w:rsidRDefault="00545AA1" w:rsidP="0086662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Undervisningssproget foregår på dansk.</w:t>
      </w:r>
    </w:p>
    <w:p w:rsidR="00CB2A7C" w:rsidRDefault="00CB2A7C" w:rsidP="00F7425C">
      <w:pPr>
        <w:rPr>
          <w:rFonts w:asciiTheme="minorHAnsi" w:hAnsiTheme="minorHAnsi"/>
          <w:sz w:val="20"/>
          <w:szCs w:val="20"/>
        </w:rPr>
      </w:pPr>
    </w:p>
    <w:p w:rsidR="00266FFC" w:rsidRDefault="00266FFC" w:rsidP="00F7425C">
      <w:pPr>
        <w:rPr>
          <w:rFonts w:asciiTheme="minorHAnsi" w:hAnsiTheme="minorHAnsi"/>
          <w:sz w:val="20"/>
          <w:szCs w:val="20"/>
        </w:rPr>
      </w:pPr>
    </w:p>
    <w:p w:rsidR="00CB2A7C" w:rsidRDefault="00CB2A7C" w:rsidP="00CB2A7C">
      <w:pPr>
        <w:spacing w:line="276" w:lineRule="auto"/>
        <w:rPr>
          <w:rFonts w:asciiTheme="minorHAnsi" w:hAnsiTheme="minorHAnsi"/>
          <w:b/>
          <w:sz w:val="24"/>
        </w:rPr>
      </w:pPr>
      <w:r w:rsidRPr="00E907AE">
        <w:rPr>
          <w:rFonts w:asciiTheme="minorHAnsi" w:hAnsiTheme="minorHAnsi"/>
          <w:b/>
          <w:sz w:val="24"/>
        </w:rPr>
        <w:t>Vurdering af om skolen overholder kravet om at forberede eleverne til at leve i et samfund som det danske med frihed og folkestyre, samt udvikler og styrker elevernes demokratiske dannelse og deres kendskab til og respekt for grundlæggende friheds- og menneskerettigheder, herunder ligestilling mellem kønnene:</w:t>
      </w:r>
    </w:p>
    <w:p w:rsidR="00CB03FD" w:rsidRPr="00E907AE" w:rsidRDefault="00CB03FD" w:rsidP="00CB2A7C">
      <w:pPr>
        <w:spacing w:line="276" w:lineRule="auto"/>
        <w:rPr>
          <w:rFonts w:asciiTheme="minorHAnsi" w:hAnsiTheme="minorHAnsi"/>
          <w:b/>
          <w:sz w:val="24"/>
        </w:rPr>
      </w:pPr>
    </w:p>
    <w:p w:rsidR="00CB2A7C" w:rsidRDefault="00545AA1" w:rsidP="00F7425C">
      <w:pPr>
        <w:rPr>
          <w:rFonts w:asciiTheme="minorHAnsi" w:hAnsiTheme="minorHAnsi"/>
          <w:sz w:val="24"/>
        </w:rPr>
      </w:pPr>
      <w:r w:rsidRPr="00545AA1">
        <w:rPr>
          <w:rFonts w:asciiTheme="minorHAnsi" w:hAnsiTheme="minorHAnsi"/>
          <w:sz w:val="24"/>
        </w:rPr>
        <w:t xml:space="preserve">Jeg ser rigtig mange steder på skolen </w:t>
      </w:r>
      <w:r>
        <w:rPr>
          <w:rFonts w:asciiTheme="minorHAnsi" w:hAnsiTheme="minorHAnsi"/>
          <w:sz w:val="24"/>
        </w:rPr>
        <w:t>at BF udvikler og styrker elevernes demokratiske dannelse</w:t>
      </w:r>
      <w:r w:rsidR="00CB03FD">
        <w:rPr>
          <w:rFonts w:asciiTheme="minorHAnsi" w:hAnsiTheme="minorHAnsi"/>
          <w:sz w:val="24"/>
        </w:rPr>
        <w:t xml:space="preserve"> f.eks. gennem</w:t>
      </w:r>
      <w:r>
        <w:rPr>
          <w:rFonts w:asciiTheme="minorHAnsi" w:hAnsiTheme="minorHAnsi"/>
          <w:sz w:val="24"/>
        </w:rPr>
        <w:t>:</w:t>
      </w:r>
    </w:p>
    <w:p w:rsidR="0043412A" w:rsidRPr="0043412A" w:rsidRDefault="0043412A" w:rsidP="0043412A">
      <w:pPr>
        <w:pStyle w:val="Listeafsnit"/>
        <w:numPr>
          <w:ilvl w:val="0"/>
          <w:numId w:val="16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Social læring som fag fra 0.- 4. klasse og begreb, som der arbejdes med gennem hele skolegangen.</w:t>
      </w:r>
    </w:p>
    <w:p w:rsidR="00545AA1" w:rsidRDefault="00545AA1" w:rsidP="00545AA1">
      <w:pPr>
        <w:pStyle w:val="Listeafsnit"/>
        <w:numPr>
          <w:ilvl w:val="0"/>
          <w:numId w:val="1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Elevernes deltagelse i fællesmøder</w:t>
      </w:r>
      <w:r w:rsidR="00D871ED">
        <w:rPr>
          <w:rFonts w:asciiTheme="minorHAnsi" w:hAnsiTheme="minorHAnsi"/>
          <w:sz w:val="24"/>
        </w:rPr>
        <w:t xml:space="preserve"> og klassemøder</w:t>
      </w:r>
      <w:r w:rsidR="0043412A">
        <w:rPr>
          <w:rFonts w:asciiTheme="minorHAnsi" w:hAnsiTheme="minorHAnsi"/>
          <w:sz w:val="24"/>
        </w:rPr>
        <w:t>.</w:t>
      </w:r>
    </w:p>
    <w:p w:rsidR="00545AA1" w:rsidRDefault="00545AA1" w:rsidP="00545AA1">
      <w:pPr>
        <w:pStyle w:val="Listeafsnit"/>
        <w:numPr>
          <w:ilvl w:val="0"/>
          <w:numId w:val="1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Elevernes medinddragelse i </w:t>
      </w:r>
      <w:r w:rsidR="0043412A">
        <w:rPr>
          <w:rFonts w:asciiTheme="minorHAnsi" w:hAnsiTheme="minorHAnsi"/>
          <w:sz w:val="24"/>
        </w:rPr>
        <w:t>og ansv</w:t>
      </w:r>
      <w:r>
        <w:rPr>
          <w:rFonts w:asciiTheme="minorHAnsi" w:hAnsiTheme="minorHAnsi"/>
          <w:sz w:val="24"/>
        </w:rPr>
        <w:t>a</w:t>
      </w:r>
      <w:r w:rsidR="0043412A">
        <w:rPr>
          <w:rFonts w:asciiTheme="minorHAnsi" w:hAnsiTheme="minorHAnsi"/>
          <w:sz w:val="24"/>
        </w:rPr>
        <w:t>r for a</w:t>
      </w:r>
      <w:r>
        <w:rPr>
          <w:rFonts w:asciiTheme="minorHAnsi" w:hAnsiTheme="minorHAnsi"/>
          <w:sz w:val="24"/>
        </w:rPr>
        <w:t>ktiviteter på skolen gennem elevrådet</w:t>
      </w:r>
    </w:p>
    <w:p w:rsidR="00545AA1" w:rsidRDefault="00545AA1" w:rsidP="00545AA1">
      <w:pPr>
        <w:pStyle w:val="Listeafsnit"/>
        <w:numPr>
          <w:ilvl w:val="0"/>
          <w:numId w:val="1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Forholdet mellem lærerne og eleverne. Den ligeværdige samtale.</w:t>
      </w:r>
    </w:p>
    <w:p w:rsidR="00545AA1" w:rsidRDefault="00545AA1" w:rsidP="00545AA1">
      <w:pPr>
        <w:pStyle w:val="Listeafsnit"/>
        <w:numPr>
          <w:ilvl w:val="0"/>
          <w:numId w:val="1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Fokus på fællesskabet i klassen, i afdelingerne og på hele skolen.</w:t>
      </w:r>
    </w:p>
    <w:p w:rsidR="00545AA1" w:rsidRDefault="00545AA1" w:rsidP="00545AA1">
      <w:pPr>
        <w:pStyle w:val="Listeafsnit"/>
        <w:numPr>
          <w:ilvl w:val="0"/>
          <w:numId w:val="1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Den kreative tilgang udtrykt </w:t>
      </w:r>
      <w:r w:rsidR="0043412A">
        <w:rPr>
          <w:rFonts w:asciiTheme="minorHAnsi" w:hAnsiTheme="minorHAnsi"/>
          <w:sz w:val="24"/>
        </w:rPr>
        <w:t xml:space="preserve">specielt </w:t>
      </w:r>
      <w:r>
        <w:rPr>
          <w:rFonts w:asciiTheme="minorHAnsi" w:hAnsiTheme="minorHAnsi"/>
          <w:sz w:val="24"/>
        </w:rPr>
        <w:t>gennem musik og</w:t>
      </w:r>
      <w:r w:rsidR="0043412A">
        <w:rPr>
          <w:rFonts w:asciiTheme="minorHAnsi" w:hAnsiTheme="minorHAnsi"/>
          <w:sz w:val="24"/>
        </w:rPr>
        <w:t xml:space="preserve"> i stigende grad </w:t>
      </w:r>
      <w:r w:rsidR="00D871ED">
        <w:rPr>
          <w:rFonts w:asciiTheme="minorHAnsi" w:hAnsiTheme="minorHAnsi"/>
          <w:sz w:val="24"/>
        </w:rPr>
        <w:t xml:space="preserve">gennem </w:t>
      </w:r>
      <w:r w:rsidR="0043412A">
        <w:rPr>
          <w:rFonts w:asciiTheme="minorHAnsi" w:hAnsiTheme="minorHAnsi"/>
          <w:sz w:val="24"/>
        </w:rPr>
        <w:t>billedkunst.</w:t>
      </w:r>
    </w:p>
    <w:p w:rsidR="00CB03FD" w:rsidRDefault="00CB03FD" w:rsidP="00CB03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Eleverne bliver styrket i at leve i et samfund som det danske med frihed og folkestyre.</w:t>
      </w:r>
    </w:p>
    <w:p w:rsidR="00D871ED" w:rsidRDefault="00D871ED" w:rsidP="00CB03FD">
      <w:pPr>
        <w:rPr>
          <w:rFonts w:asciiTheme="minorHAnsi" w:hAnsiTheme="minorHAnsi"/>
          <w:sz w:val="24"/>
        </w:rPr>
      </w:pPr>
    </w:p>
    <w:p w:rsidR="00D871ED" w:rsidRDefault="00D871ED" w:rsidP="00CB03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Skolen skriver på sin hjemmeside:</w:t>
      </w:r>
    </w:p>
    <w:p w:rsidR="00D871ED" w:rsidRDefault="00D871ED" w:rsidP="00D871ED">
      <w:pPr>
        <w:spacing w:line="183" w:lineRule="atLeast"/>
        <w:rPr>
          <w:rFonts w:asciiTheme="minorHAnsi" w:eastAsia="Times New Roman" w:hAnsiTheme="minorHAnsi"/>
          <w:sz w:val="24"/>
          <w:lang w:eastAsia="da-DK"/>
        </w:rPr>
      </w:pPr>
      <w:r w:rsidRPr="00D871ED">
        <w:rPr>
          <w:rFonts w:asciiTheme="minorHAnsi" w:eastAsia="Times New Roman" w:hAnsiTheme="minorHAnsi"/>
          <w:sz w:val="24"/>
          <w:lang w:eastAsia="da-DK"/>
        </w:rPr>
        <w:t xml:space="preserve">En af skolens opgaver er at opdrage til </w:t>
      </w:r>
      <w:r w:rsidRPr="00D871ED">
        <w:rPr>
          <w:rFonts w:asciiTheme="minorHAnsi" w:eastAsia="Times New Roman" w:hAnsiTheme="minorHAnsi"/>
          <w:b/>
          <w:bCs/>
          <w:color w:val="66696D"/>
          <w:sz w:val="24"/>
          <w:lang w:eastAsia="da-DK"/>
        </w:rPr>
        <w:t>demokratisk bevidsthed, social og interkulturel forståelse og deltagelse i skolens fællesskaber</w:t>
      </w:r>
      <w:r w:rsidRPr="00D871ED">
        <w:rPr>
          <w:rFonts w:asciiTheme="minorHAnsi" w:eastAsia="Times New Roman" w:hAnsiTheme="minorHAnsi"/>
          <w:sz w:val="24"/>
          <w:lang w:eastAsia="da-DK"/>
        </w:rPr>
        <w:t xml:space="preserve">. Vi forventer at alle på skolen – elever, forældre og medarbejdere – deltager i skolens </w:t>
      </w:r>
      <w:r>
        <w:rPr>
          <w:rFonts w:asciiTheme="minorHAnsi" w:eastAsia="Times New Roman" w:hAnsiTheme="minorHAnsi"/>
          <w:sz w:val="24"/>
          <w:lang w:eastAsia="da-DK"/>
        </w:rPr>
        <w:t>store fællesskab.</w:t>
      </w:r>
    </w:p>
    <w:p w:rsidR="00D871ED" w:rsidRDefault="00D871ED" w:rsidP="00D871ED">
      <w:pPr>
        <w:spacing w:line="183" w:lineRule="atLeast"/>
        <w:rPr>
          <w:rFonts w:asciiTheme="minorHAnsi" w:eastAsia="Times New Roman" w:hAnsiTheme="minorHAnsi"/>
          <w:sz w:val="24"/>
          <w:lang w:eastAsia="da-DK"/>
        </w:rPr>
      </w:pPr>
    </w:p>
    <w:p w:rsidR="00D871ED" w:rsidRPr="00D871ED" w:rsidRDefault="00D871ED" w:rsidP="00D871ED">
      <w:pPr>
        <w:spacing w:line="183" w:lineRule="atLeast"/>
        <w:rPr>
          <w:rFonts w:asciiTheme="minorHAnsi" w:eastAsia="Times New Roman" w:hAnsiTheme="minorHAnsi"/>
          <w:sz w:val="24"/>
          <w:lang w:eastAsia="da-DK"/>
        </w:rPr>
      </w:pPr>
      <w:r>
        <w:rPr>
          <w:rFonts w:asciiTheme="minorHAnsi" w:eastAsia="Times New Roman" w:hAnsiTheme="minorHAnsi"/>
          <w:sz w:val="24"/>
          <w:lang w:eastAsia="da-DK"/>
        </w:rPr>
        <w:t>I mine tilsyn ser jeg kun at BF er tro i forhold til ovenstående og efterlever det i skolelivets mange facetter.</w:t>
      </w:r>
    </w:p>
    <w:p w:rsidR="00D871ED" w:rsidRPr="00CB03FD" w:rsidRDefault="00D871ED" w:rsidP="00CB03FD">
      <w:pPr>
        <w:rPr>
          <w:rFonts w:asciiTheme="minorHAnsi" w:hAnsiTheme="minorHAnsi"/>
          <w:sz w:val="24"/>
        </w:rPr>
      </w:pPr>
    </w:p>
    <w:sectPr w:rsidR="00D871ED" w:rsidRPr="00CB03FD" w:rsidSect="000B38B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FC" w:rsidRDefault="00266FFC" w:rsidP="00CB2A7C">
      <w:r>
        <w:separator/>
      </w:r>
    </w:p>
  </w:endnote>
  <w:endnote w:type="continuationSeparator" w:id="0">
    <w:p w:rsidR="00266FFC" w:rsidRDefault="00266FFC" w:rsidP="00CB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3516"/>
      <w:docPartObj>
        <w:docPartGallery w:val="Page Numbers (Bottom of Page)"/>
        <w:docPartUnique/>
      </w:docPartObj>
    </w:sdtPr>
    <w:sdtEndPr/>
    <w:sdtContent>
      <w:p w:rsidR="00266FFC" w:rsidRDefault="00CE56D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FFC" w:rsidRDefault="00266FF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FC" w:rsidRDefault="00266FFC" w:rsidP="00CB2A7C">
      <w:r>
        <w:separator/>
      </w:r>
    </w:p>
  </w:footnote>
  <w:footnote w:type="continuationSeparator" w:id="0">
    <w:p w:rsidR="00266FFC" w:rsidRDefault="00266FFC" w:rsidP="00CB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9B3"/>
    <w:multiLevelType w:val="hybridMultilevel"/>
    <w:tmpl w:val="7CB4876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23D5D15"/>
    <w:multiLevelType w:val="hybridMultilevel"/>
    <w:tmpl w:val="81DA30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A2D76C9"/>
    <w:multiLevelType w:val="hybridMultilevel"/>
    <w:tmpl w:val="8764954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0239FA"/>
    <w:multiLevelType w:val="hybridMultilevel"/>
    <w:tmpl w:val="CE24B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679D1"/>
    <w:multiLevelType w:val="hybridMultilevel"/>
    <w:tmpl w:val="4FCCA4A6"/>
    <w:lvl w:ilvl="0" w:tplc="0406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FFC09F2"/>
    <w:multiLevelType w:val="hybridMultilevel"/>
    <w:tmpl w:val="5FA22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3DE9"/>
    <w:multiLevelType w:val="hybridMultilevel"/>
    <w:tmpl w:val="725C9600"/>
    <w:lvl w:ilvl="0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C02A9"/>
    <w:multiLevelType w:val="hybridMultilevel"/>
    <w:tmpl w:val="1A266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B3790"/>
    <w:multiLevelType w:val="hybridMultilevel"/>
    <w:tmpl w:val="7B5A9D10"/>
    <w:lvl w:ilvl="0" w:tplc="0406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29031B4"/>
    <w:multiLevelType w:val="hybridMultilevel"/>
    <w:tmpl w:val="1B501C7C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B80FBE"/>
    <w:multiLevelType w:val="hybridMultilevel"/>
    <w:tmpl w:val="5F48E92E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3A746C"/>
    <w:multiLevelType w:val="hybridMultilevel"/>
    <w:tmpl w:val="266428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9777E"/>
    <w:multiLevelType w:val="hybridMultilevel"/>
    <w:tmpl w:val="E9BA2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1AD6"/>
    <w:multiLevelType w:val="hybridMultilevel"/>
    <w:tmpl w:val="6D20E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79A4"/>
    <w:multiLevelType w:val="hybridMultilevel"/>
    <w:tmpl w:val="3078F6A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FA"/>
    <w:rsid w:val="000054F2"/>
    <w:rsid w:val="00055AE0"/>
    <w:rsid w:val="00060FD5"/>
    <w:rsid w:val="000B38B6"/>
    <w:rsid w:val="000F70DC"/>
    <w:rsid w:val="00112042"/>
    <w:rsid w:val="001143B5"/>
    <w:rsid w:val="0011622D"/>
    <w:rsid w:val="0011714B"/>
    <w:rsid w:val="001868DB"/>
    <w:rsid w:val="001F2926"/>
    <w:rsid w:val="00207B46"/>
    <w:rsid w:val="002143F2"/>
    <w:rsid w:val="0022719C"/>
    <w:rsid w:val="00234F94"/>
    <w:rsid w:val="002351EF"/>
    <w:rsid w:val="00240F09"/>
    <w:rsid w:val="0024145A"/>
    <w:rsid w:val="002615C8"/>
    <w:rsid w:val="00266FFC"/>
    <w:rsid w:val="00276D24"/>
    <w:rsid w:val="002854EA"/>
    <w:rsid w:val="00292F87"/>
    <w:rsid w:val="002F65FD"/>
    <w:rsid w:val="00351FB1"/>
    <w:rsid w:val="003644FE"/>
    <w:rsid w:val="00373D61"/>
    <w:rsid w:val="0039237E"/>
    <w:rsid w:val="003C38D9"/>
    <w:rsid w:val="004106B2"/>
    <w:rsid w:val="0043412A"/>
    <w:rsid w:val="00435663"/>
    <w:rsid w:val="00484304"/>
    <w:rsid w:val="00487B04"/>
    <w:rsid w:val="004B4139"/>
    <w:rsid w:val="004B4DD4"/>
    <w:rsid w:val="00545AA1"/>
    <w:rsid w:val="00547AE1"/>
    <w:rsid w:val="00591A11"/>
    <w:rsid w:val="005936CF"/>
    <w:rsid w:val="005B5EC3"/>
    <w:rsid w:val="005C4834"/>
    <w:rsid w:val="005C781E"/>
    <w:rsid w:val="005D0357"/>
    <w:rsid w:val="005D328C"/>
    <w:rsid w:val="005D7B90"/>
    <w:rsid w:val="005F018D"/>
    <w:rsid w:val="00615262"/>
    <w:rsid w:val="00651EC5"/>
    <w:rsid w:val="00677F08"/>
    <w:rsid w:val="006818D7"/>
    <w:rsid w:val="006A70F3"/>
    <w:rsid w:val="00763034"/>
    <w:rsid w:val="00766C0C"/>
    <w:rsid w:val="00794ED7"/>
    <w:rsid w:val="007B1324"/>
    <w:rsid w:val="007C5389"/>
    <w:rsid w:val="00814A01"/>
    <w:rsid w:val="008311F8"/>
    <w:rsid w:val="00851CC6"/>
    <w:rsid w:val="0085235C"/>
    <w:rsid w:val="00866625"/>
    <w:rsid w:val="008D2115"/>
    <w:rsid w:val="009004CD"/>
    <w:rsid w:val="00912D19"/>
    <w:rsid w:val="00954F91"/>
    <w:rsid w:val="00960801"/>
    <w:rsid w:val="00963E17"/>
    <w:rsid w:val="00981B3A"/>
    <w:rsid w:val="00986BF7"/>
    <w:rsid w:val="0099178B"/>
    <w:rsid w:val="009C5D9E"/>
    <w:rsid w:val="00A20795"/>
    <w:rsid w:val="00A547FD"/>
    <w:rsid w:val="00A56723"/>
    <w:rsid w:val="00A83C34"/>
    <w:rsid w:val="00AA1052"/>
    <w:rsid w:val="00AA71F0"/>
    <w:rsid w:val="00B00F16"/>
    <w:rsid w:val="00B32D1C"/>
    <w:rsid w:val="00B41A8C"/>
    <w:rsid w:val="00B46550"/>
    <w:rsid w:val="00BD200C"/>
    <w:rsid w:val="00C27A15"/>
    <w:rsid w:val="00C94842"/>
    <w:rsid w:val="00CB03FD"/>
    <w:rsid w:val="00CB2A7C"/>
    <w:rsid w:val="00CE56DC"/>
    <w:rsid w:val="00D04238"/>
    <w:rsid w:val="00D134C6"/>
    <w:rsid w:val="00D23771"/>
    <w:rsid w:val="00D7124E"/>
    <w:rsid w:val="00D871ED"/>
    <w:rsid w:val="00D94AAB"/>
    <w:rsid w:val="00DF57FA"/>
    <w:rsid w:val="00E370A9"/>
    <w:rsid w:val="00E51A6C"/>
    <w:rsid w:val="00F67698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1015-0F14-4BD2-ABB6-A526ABE6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FA"/>
    <w:pPr>
      <w:spacing w:after="0" w:line="240" w:lineRule="auto"/>
    </w:pPr>
    <w:rPr>
      <w:rFonts w:eastAsia="Calibri" w:cs="Times New Roman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DF57FA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qFormat/>
    <w:rsid w:val="00DF57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CB2A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2A7C"/>
    <w:rPr>
      <w:rFonts w:eastAsia="Calibri" w:cs="Times New Roman"/>
      <w:sz w:val="22"/>
    </w:rPr>
  </w:style>
  <w:style w:type="paragraph" w:styleId="Sidefod">
    <w:name w:val="footer"/>
    <w:basedOn w:val="Normal"/>
    <w:link w:val="SidefodTegn"/>
    <w:uiPriority w:val="99"/>
    <w:unhideWhenUsed/>
    <w:rsid w:val="00CB2A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2A7C"/>
    <w:rPr>
      <w:rFonts w:eastAsia="Calibri" w:cs="Times New Roman"/>
      <w:sz w:val="22"/>
    </w:rPr>
  </w:style>
  <w:style w:type="character" w:styleId="Strk">
    <w:name w:val="Strong"/>
    <w:basedOn w:val="Standardskrifttypeiafsnit"/>
    <w:uiPriority w:val="22"/>
    <w:qFormat/>
    <w:rsid w:val="00D871ED"/>
    <w:rPr>
      <w:b/>
      <w:bCs/>
      <w:color w:val="6669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129">
                  <w:marLeft w:val="2130"/>
                  <w:marRight w:val="0"/>
                  <w:marTop w:val="0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f@bal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mtf</dc:creator>
  <cp:lastModifiedBy>Mads Aarø-Hansen</cp:lastModifiedBy>
  <cp:revision>2</cp:revision>
  <cp:lastPrinted>2016-08-29T10:07:00Z</cp:lastPrinted>
  <dcterms:created xsi:type="dcterms:W3CDTF">2017-05-22T13:59:00Z</dcterms:created>
  <dcterms:modified xsi:type="dcterms:W3CDTF">2017-05-22T13:59:00Z</dcterms:modified>
</cp:coreProperties>
</file>